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111"/>
        <w:tblW w:w="15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2"/>
        <w:gridCol w:w="3313"/>
        <w:gridCol w:w="1391"/>
        <w:gridCol w:w="1366"/>
        <w:gridCol w:w="4351"/>
        <w:gridCol w:w="1789"/>
        <w:gridCol w:w="1602"/>
        <w:gridCol w:w="96"/>
      </w:tblGrid>
      <w:tr w:rsidR="00496F48" w:rsidRPr="00462AA2" w:rsidTr="00496F48">
        <w:trPr>
          <w:trHeight w:val="232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6F48" w:rsidRPr="00462AA2" w:rsidRDefault="00EE6A85" w:rsidP="00496F4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85725</wp:posOffset>
                      </wp:positionV>
                      <wp:extent cx="6585585" cy="2476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558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6F48" w:rsidRDefault="00496F48" w:rsidP="00496F48">
                                  <w:r>
                                    <w:rPr>
                                      <w:rFonts w:hint="eastAsia"/>
                                    </w:rPr>
                                    <w:t>該当する事業に〇をつけてください。（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森林多面的機能推進事業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森林多面的機能維持管理事業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4.7pt;margin-top:6.75pt;width:518.5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" stroked="f">
                      <v:textbox inset="5.85pt,.7pt,5.85pt,.7pt">
                        <w:txbxContent>
                          <w:p w:rsidR="00496F48" w:rsidRDefault="00496F48" w:rsidP="00496F48">
                            <w:r>
                              <w:rPr>
                                <w:rFonts w:hint="eastAsia"/>
                              </w:rPr>
                              <w:t>該当する事業に〇をつけてください。（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森林多面的機能推進事業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森林多面的機能維持管理事業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6F48" w:rsidRPr="00462AA2">
              <w:rPr>
                <w:rFonts w:hAnsi="Times New Roman" w:cs="Times New Roman" w:hint="eastAsia"/>
                <w:spacing w:val="16"/>
                <w:kern w:val="0"/>
              </w:rPr>
              <w:t>様式</w:t>
            </w:r>
            <w:r w:rsidR="00496F48">
              <w:rPr>
                <w:rFonts w:hAnsi="Times New Roman" w:cs="Times New Roman" w:hint="eastAsia"/>
                <w:spacing w:val="16"/>
                <w:kern w:val="0"/>
              </w:rPr>
              <w:t>５</w:t>
            </w:r>
            <w:r w:rsidR="00496F48" w:rsidRPr="00462AA2">
              <w:rPr>
                <w:rFonts w:hAnsi="Times New Roman" w:cs="Times New Roman" w:hint="eastAsia"/>
                <w:spacing w:val="16"/>
                <w:kern w:val="0"/>
              </w:rPr>
              <w:t>号</w:t>
            </w:r>
          </w:p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長浜市森林多面的機能推進事業</w:t>
            </w:r>
            <w:r w:rsidRPr="00A645D2">
              <w:rPr>
                <w:rFonts w:ascii="ＭＳ ゴシック" w:eastAsia="ＭＳ ゴシック" w:hAnsi="ＭＳ ゴシック" w:cs="ＭＳ Ｐゴシック" w:hint="eastAsia"/>
                <w:kern w:val="0"/>
              </w:rPr>
              <w:t>等</w:t>
            </w:r>
            <w:r w:rsidRPr="00462AA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年間活動報告書</w:t>
            </w:r>
          </w:p>
        </w:tc>
      </w:tr>
      <w:tr w:rsidR="00496F48" w:rsidRPr="00462AA2" w:rsidTr="00496F48">
        <w:trPr>
          <w:gridAfter w:val="1"/>
          <w:wAfter w:w="96" w:type="dxa"/>
          <w:trHeight w:val="81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日付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活動内容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実施場所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参加者数</w:t>
            </w:r>
          </w:p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（実績）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事業の効果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41" w:left="-86" w:rightChars="-23" w:right="-48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安全対策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備考</w:t>
            </w:r>
          </w:p>
        </w:tc>
      </w:tr>
      <w:tr w:rsidR="00496F48" w:rsidRPr="00462AA2" w:rsidTr="00496F48">
        <w:trPr>
          <w:gridAfter w:val="1"/>
          <w:wAfter w:w="96" w:type="dxa"/>
          <w:trHeight w:val="121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35" w:left="-74" w:rightChars="-61" w:right="-128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40" w:left="-84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suppressAutoHyphens/>
              <w:overflowPunct w:val="0"/>
              <w:autoSpaceDE/>
              <w:autoSpaceDN/>
              <w:jc w:val="left"/>
              <w:textAlignment w:val="baseline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rightChars="-25" w:right="-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6" w:left="-13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F48" w:rsidRPr="00462AA2" w:rsidRDefault="00496F48" w:rsidP="00496F48">
            <w:pPr>
              <w:suppressAutoHyphens/>
              <w:overflowPunct w:val="0"/>
              <w:autoSpaceDE/>
              <w:autoSpaceDN/>
              <w:textAlignment w:val="baseline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19" w:left="-40" w:rightChars="-41" w:right="-86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96F48" w:rsidRPr="00462AA2" w:rsidTr="00496F48">
        <w:trPr>
          <w:gridAfter w:val="1"/>
          <w:wAfter w:w="96" w:type="dxa"/>
          <w:trHeight w:val="11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35" w:left="-74" w:rightChars="-61" w:right="-128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40" w:left="-84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rightChars="-21" w:right="-44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rightChars="-25" w:right="-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F48" w:rsidRPr="00462AA2" w:rsidRDefault="00496F48" w:rsidP="00496F48">
            <w:pPr>
              <w:suppressAutoHyphens/>
              <w:overflowPunct w:val="0"/>
              <w:autoSpaceDE/>
              <w:autoSpaceDN/>
              <w:textAlignment w:val="baseline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19" w:left="-40" w:rightChars="-41" w:right="-86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96F48" w:rsidRPr="00462AA2" w:rsidTr="00496F48">
        <w:trPr>
          <w:gridAfter w:val="1"/>
          <w:wAfter w:w="96" w:type="dxa"/>
          <w:trHeight w:val="129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35" w:left="-74" w:rightChars="-61" w:right="-128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40" w:left="-84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suppressAutoHyphens/>
              <w:overflowPunct w:val="0"/>
              <w:autoSpaceDE/>
              <w:autoSpaceDN/>
              <w:jc w:val="left"/>
              <w:textAlignment w:val="baseline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rightChars="-25" w:right="-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19" w:left="-40" w:rightChars="-41" w:right="-86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96F48" w:rsidRPr="00462AA2" w:rsidTr="00496F48">
        <w:trPr>
          <w:gridAfter w:val="1"/>
          <w:wAfter w:w="96" w:type="dxa"/>
          <w:trHeight w:val="12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35" w:left="-74" w:rightChars="-61" w:right="-128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40" w:left="-84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suppressAutoHyphens/>
              <w:overflowPunct w:val="0"/>
              <w:autoSpaceDE/>
              <w:autoSpaceDN/>
              <w:jc w:val="left"/>
              <w:textAlignment w:val="baseline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rightChars="-25" w:right="-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F48" w:rsidRPr="00462AA2" w:rsidRDefault="00496F48" w:rsidP="00496F48">
            <w:pPr>
              <w:suppressAutoHyphens/>
              <w:overflowPunct w:val="0"/>
              <w:autoSpaceDE/>
              <w:autoSpaceDN/>
              <w:textAlignment w:val="baseline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19" w:left="-40" w:rightChars="-41" w:right="-86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96F48" w:rsidRPr="00462AA2" w:rsidTr="00496F48">
        <w:trPr>
          <w:gridAfter w:val="1"/>
          <w:wAfter w:w="96" w:type="dxa"/>
          <w:trHeight w:val="12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35" w:left="-74" w:rightChars="-61" w:right="-128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40" w:left="-84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suppressAutoHyphens/>
              <w:overflowPunct w:val="0"/>
              <w:autoSpaceDE/>
              <w:autoSpaceDN/>
              <w:jc w:val="left"/>
              <w:textAlignment w:val="baseline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rightChars="-25" w:right="-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F48" w:rsidRPr="00462AA2" w:rsidRDefault="00496F48" w:rsidP="00496F48">
            <w:pPr>
              <w:suppressAutoHyphens/>
              <w:overflowPunct w:val="0"/>
              <w:autoSpaceDE/>
              <w:autoSpaceDN/>
              <w:textAlignment w:val="baseline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19" w:left="-40" w:rightChars="-41" w:right="-86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96F48" w:rsidRPr="00462AA2" w:rsidTr="00496F48">
        <w:trPr>
          <w:gridAfter w:val="1"/>
          <w:wAfter w:w="96" w:type="dxa"/>
          <w:trHeight w:val="105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35" w:left="-74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41" w:left="-86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rightChars="-21" w:right="-44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rightChars="-25" w:right="-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F48" w:rsidRPr="00462AA2" w:rsidRDefault="00496F48" w:rsidP="00496F48">
            <w:pPr>
              <w:suppressAutoHyphens/>
              <w:overflowPunct w:val="0"/>
              <w:autoSpaceDE/>
              <w:autoSpaceDN/>
              <w:textAlignment w:val="baseline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19" w:left="-40" w:rightChars="-41" w:right="-86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96F48" w:rsidRPr="00462AA2" w:rsidTr="00496F48">
        <w:trPr>
          <w:gridAfter w:val="1"/>
          <w:wAfter w:w="96" w:type="dxa"/>
          <w:trHeight w:val="35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3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実施回数</w:t>
            </w:r>
            <w:r w:rsidRPr="00462AA2">
              <w:rPr>
                <w:rFonts w:hAnsi="ＭＳ 明朝" w:cs="ＭＳ Ｐゴシック"/>
                <w:color w:val="000000"/>
                <w:kern w:val="0"/>
              </w:rPr>
              <w:t xml:space="preserve">   </w:t>
            </w: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</w:t>
            </w:r>
            <w:r w:rsidRPr="00462AA2">
              <w:rPr>
                <w:rFonts w:hAnsi="ＭＳ 明朝" w:cs="ＭＳ Ｐゴシック"/>
                <w:color w:val="000000"/>
                <w:kern w:val="0"/>
              </w:rPr>
              <w:t xml:space="preserve">  </w:t>
            </w:r>
            <w:r w:rsidRPr="00462AA2">
              <w:rPr>
                <w:rFonts w:hAnsi="ＭＳ 明朝" w:cs="ＭＳ Ｐゴシック" w:hint="eastAsia"/>
                <w:color w:val="000000"/>
                <w:kern w:val="0"/>
              </w:rPr>
              <w:t>回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60" w:left="-126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rightChars="-25" w:right="-53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6F48" w:rsidRPr="00462AA2" w:rsidRDefault="00496F48" w:rsidP="00496F48">
            <w:pPr>
              <w:widowControl/>
              <w:wordWrap/>
              <w:autoSpaceDE/>
              <w:autoSpaceDN/>
              <w:adjustRightInd/>
              <w:ind w:leftChars="-19" w:left="-40" w:rightChars="-41" w:right="-86"/>
              <w:textAlignment w:val="auto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462AA2" w:rsidRPr="00B41BA6" w:rsidRDefault="00462AA2" w:rsidP="00496F48">
      <w:pPr>
        <w:suppressAutoHyphens/>
        <w:overflowPunct w:val="0"/>
        <w:spacing w:line="354" w:lineRule="exact"/>
        <w:jc w:val="left"/>
        <w:textAlignment w:val="baseline"/>
        <w:rPr>
          <w:rFonts w:hAnsi="ＭＳ 明朝"/>
          <w:color w:val="FF0000"/>
          <w:spacing w:val="-20"/>
        </w:rPr>
      </w:pPr>
    </w:p>
    <w:sectPr w:rsidR="00462AA2" w:rsidRPr="00B41BA6" w:rsidSect="00496F48">
      <w:pgSz w:w="16838" w:h="11906" w:orient="landscape" w:code="9"/>
      <w:pgMar w:top="1080" w:right="1440" w:bottom="1080" w:left="144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2D4" w:rsidRDefault="005912D4">
      <w:r>
        <w:separator/>
      </w:r>
    </w:p>
  </w:endnote>
  <w:endnote w:type="continuationSeparator" w:id="0">
    <w:p w:rsidR="005912D4" w:rsidRDefault="0059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2D4" w:rsidRDefault="005912D4">
      <w:r>
        <w:separator/>
      </w:r>
    </w:p>
  </w:footnote>
  <w:footnote w:type="continuationSeparator" w:id="0">
    <w:p w:rsidR="005912D4" w:rsidRDefault="0059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9009A"/>
    <w:multiLevelType w:val="hybridMultilevel"/>
    <w:tmpl w:val="2AA8C498"/>
    <w:lvl w:ilvl="0" w:tplc="0DD88134">
      <w:start w:val="1"/>
      <w:numFmt w:val="decimalEnclosedCircle"/>
      <w:lvlText w:val="%1"/>
      <w:lvlJc w:val="left"/>
      <w:pPr>
        <w:ind w:left="7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B011A"/>
    <w:rsid w:val="001165A7"/>
    <w:rsid w:val="00187B52"/>
    <w:rsid w:val="002720BE"/>
    <w:rsid w:val="002B0C2F"/>
    <w:rsid w:val="002E3920"/>
    <w:rsid w:val="00330213"/>
    <w:rsid w:val="003A5174"/>
    <w:rsid w:val="003D670D"/>
    <w:rsid w:val="003D677F"/>
    <w:rsid w:val="0045111F"/>
    <w:rsid w:val="00462AA2"/>
    <w:rsid w:val="00463670"/>
    <w:rsid w:val="00496F48"/>
    <w:rsid w:val="00531701"/>
    <w:rsid w:val="005912D4"/>
    <w:rsid w:val="005947B6"/>
    <w:rsid w:val="005A0E04"/>
    <w:rsid w:val="005F2953"/>
    <w:rsid w:val="00610431"/>
    <w:rsid w:val="00640892"/>
    <w:rsid w:val="00701C16"/>
    <w:rsid w:val="007549E2"/>
    <w:rsid w:val="00756B4C"/>
    <w:rsid w:val="007D3DA0"/>
    <w:rsid w:val="008436F5"/>
    <w:rsid w:val="00864D56"/>
    <w:rsid w:val="00873463"/>
    <w:rsid w:val="00877936"/>
    <w:rsid w:val="00886D5E"/>
    <w:rsid w:val="008B6E5F"/>
    <w:rsid w:val="009133F7"/>
    <w:rsid w:val="00914670"/>
    <w:rsid w:val="00950258"/>
    <w:rsid w:val="00974A8A"/>
    <w:rsid w:val="009E5681"/>
    <w:rsid w:val="00A645D2"/>
    <w:rsid w:val="00A955C5"/>
    <w:rsid w:val="00AC4B48"/>
    <w:rsid w:val="00B41BA6"/>
    <w:rsid w:val="00B83E71"/>
    <w:rsid w:val="00BA6920"/>
    <w:rsid w:val="00BD04D3"/>
    <w:rsid w:val="00C453CA"/>
    <w:rsid w:val="00CB5139"/>
    <w:rsid w:val="00D3109A"/>
    <w:rsid w:val="00D41CA0"/>
    <w:rsid w:val="00D64779"/>
    <w:rsid w:val="00DC15F9"/>
    <w:rsid w:val="00DC2F93"/>
    <w:rsid w:val="00E8598F"/>
    <w:rsid w:val="00E879A0"/>
    <w:rsid w:val="00EB6CED"/>
    <w:rsid w:val="00EE6A85"/>
    <w:rsid w:val="00F2671E"/>
    <w:rsid w:val="00F3232E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51052F-98FA-46BC-8EDC-0D03735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128D-E77F-4767-9E78-812BCB75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主馬 央統</cp:lastModifiedBy>
  <cp:revision>2</cp:revision>
  <cp:lastPrinted>1999-11-19T05:42:00Z</cp:lastPrinted>
  <dcterms:created xsi:type="dcterms:W3CDTF">2024-01-15T00:24:00Z</dcterms:created>
  <dcterms:modified xsi:type="dcterms:W3CDTF">2024-01-15T00:24:00Z</dcterms:modified>
</cp:coreProperties>
</file>