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4081" w14:textId="6F831495" w:rsidR="00EA44BB" w:rsidRDefault="006930A4" w:rsidP="006930A4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令和</w:t>
      </w:r>
      <w:r w:rsidR="00EA44BB">
        <w:rPr>
          <w:rFonts w:hAnsiTheme="minorEastAsia" w:hint="eastAsia"/>
        </w:rPr>
        <w:t>７</w:t>
      </w:r>
      <w:r w:rsidRPr="007C39CE">
        <w:rPr>
          <w:rFonts w:hAnsiTheme="minorEastAsia" w:hint="eastAsia"/>
        </w:rPr>
        <w:t>年度</w:t>
      </w:r>
      <w:r w:rsidRPr="00E00104">
        <w:rPr>
          <w:rFonts w:hAnsiTheme="minorEastAsia" w:hint="eastAsia"/>
        </w:rPr>
        <w:t>長浜市</w:t>
      </w:r>
      <w:r w:rsidR="00EA44BB">
        <w:rPr>
          <w:rFonts w:hAnsiTheme="minorEastAsia" w:hint="eastAsia"/>
        </w:rPr>
        <w:t>農業経営持続・効率化支援事業</w:t>
      </w:r>
    </w:p>
    <w:p w14:paraId="3D463235" w14:textId="5EA14762" w:rsidR="006930A4" w:rsidRDefault="00EA44BB" w:rsidP="006930A4">
      <w:pPr>
        <w:jc w:val="center"/>
        <w:rPr>
          <w:rFonts w:hAnsiTheme="minorEastAsia"/>
        </w:rPr>
      </w:pPr>
      <w:r>
        <w:rPr>
          <w:rFonts w:hAnsiTheme="minorEastAsia" w:hint="eastAsia"/>
        </w:rPr>
        <w:t>（</w:t>
      </w:r>
      <w:r w:rsidR="006930A4" w:rsidRPr="00E00104">
        <w:rPr>
          <w:rFonts w:hAnsiTheme="minorEastAsia" w:hint="eastAsia"/>
        </w:rPr>
        <w:t>スマート</w:t>
      </w:r>
      <w:r w:rsidR="00D35461">
        <w:rPr>
          <w:rFonts w:hAnsiTheme="minorEastAsia" w:hint="eastAsia"/>
        </w:rPr>
        <w:t>農業</w:t>
      </w:r>
      <w:r w:rsidR="000F6EE5">
        <w:rPr>
          <w:rFonts w:hAnsiTheme="minorEastAsia" w:hint="eastAsia"/>
        </w:rPr>
        <w:t>設備</w:t>
      </w:r>
      <w:r w:rsidR="00D35461">
        <w:rPr>
          <w:rFonts w:hAnsiTheme="minorEastAsia" w:hint="eastAsia"/>
        </w:rPr>
        <w:t>導入補助事業</w:t>
      </w:r>
      <w:r>
        <w:rPr>
          <w:rFonts w:hAnsiTheme="minorEastAsia" w:hint="eastAsia"/>
        </w:rPr>
        <w:t>）</w:t>
      </w:r>
    </w:p>
    <w:p w14:paraId="4900F2EB" w14:textId="77777777" w:rsidR="006930A4" w:rsidRPr="007C39CE" w:rsidRDefault="006930A4" w:rsidP="006930A4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事業計画書及び収支予算書</w:t>
      </w:r>
    </w:p>
    <w:p w14:paraId="44740F24" w14:textId="77777777" w:rsidR="006930A4" w:rsidRPr="007C39CE" w:rsidRDefault="006930A4" w:rsidP="006930A4">
      <w:pPr>
        <w:rPr>
          <w:rFonts w:hAnsiTheme="minorEastAsia"/>
        </w:rPr>
      </w:pPr>
    </w:p>
    <w:p w14:paraId="3375B5E4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１　事業の目的・効果</w:t>
      </w:r>
    </w:p>
    <w:p w14:paraId="45CFAF30" w14:textId="0FC7E78C" w:rsidR="006930A4" w:rsidRDefault="006930A4" w:rsidP="006930A4">
      <w:pPr>
        <w:ind w:leftChars="200" w:left="420" w:firstLineChars="100" w:firstLine="210"/>
        <w:rPr>
          <w:rFonts w:hAnsiTheme="minorEastAsia"/>
        </w:rPr>
      </w:pPr>
      <w:r w:rsidRPr="00DF5752">
        <w:rPr>
          <w:rFonts w:hAnsiTheme="minorEastAsia" w:hint="eastAsia"/>
        </w:rPr>
        <w:t>スマート農業に係る技術の導入</w:t>
      </w:r>
      <w:r w:rsidRPr="00E00104">
        <w:rPr>
          <w:rFonts w:hAnsiTheme="minorEastAsia" w:hint="eastAsia"/>
        </w:rPr>
        <w:t>により</w:t>
      </w:r>
      <w:r w:rsidR="00B93597">
        <w:rPr>
          <w:rFonts w:hAnsiTheme="minorEastAsia" w:hint="eastAsia"/>
        </w:rPr>
        <w:t>農作業を効率化し、</w:t>
      </w:r>
      <w:r w:rsidRPr="00E00104">
        <w:rPr>
          <w:rFonts w:hAnsiTheme="minorEastAsia" w:hint="eastAsia"/>
        </w:rPr>
        <w:t>農業経営の安定化を図る</w:t>
      </w:r>
      <w:r>
        <w:rPr>
          <w:rFonts w:hAnsiTheme="minorEastAsia" w:hint="eastAsia"/>
        </w:rPr>
        <w:t>。</w:t>
      </w:r>
    </w:p>
    <w:p w14:paraId="21F6E7F0" w14:textId="77777777" w:rsidR="006930A4" w:rsidRPr="007C39CE" w:rsidRDefault="006930A4" w:rsidP="006930A4">
      <w:pPr>
        <w:rPr>
          <w:rFonts w:hAnsiTheme="minorEastAsia"/>
        </w:rPr>
      </w:pPr>
    </w:p>
    <w:p w14:paraId="182CB31D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２　事業の内容</w:t>
      </w:r>
    </w:p>
    <w:p w14:paraId="05E0199C" w14:textId="558BF9DD" w:rsidR="006930A4" w:rsidRPr="007C39CE" w:rsidRDefault="006930A4" w:rsidP="006930A4">
      <w:pPr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Pr="00DF5752">
        <w:rPr>
          <w:rFonts w:hAnsiTheme="minorEastAsia" w:hint="eastAsia"/>
        </w:rPr>
        <w:t>スマート農業技術</w:t>
      </w:r>
      <w:r>
        <w:rPr>
          <w:rFonts w:hAnsiTheme="minorEastAsia" w:hint="eastAsia"/>
        </w:rPr>
        <w:t>に係る農業機械</w:t>
      </w:r>
      <w:r w:rsidR="00B93597">
        <w:rPr>
          <w:rFonts w:hAnsiTheme="minorEastAsia" w:hint="eastAsia"/>
        </w:rPr>
        <w:t>・</w:t>
      </w:r>
      <w:r w:rsidR="000F6EE5">
        <w:rPr>
          <w:rFonts w:hAnsiTheme="minorEastAsia" w:hint="eastAsia"/>
        </w:rPr>
        <w:t>施設</w:t>
      </w:r>
      <w:bookmarkStart w:id="0" w:name="_GoBack"/>
      <w:bookmarkEnd w:id="0"/>
      <w:r>
        <w:rPr>
          <w:rFonts w:hAnsiTheme="minorEastAsia" w:hint="eastAsia"/>
        </w:rPr>
        <w:t>の導入</w:t>
      </w:r>
    </w:p>
    <w:p w14:paraId="01432063" w14:textId="77777777" w:rsidR="006930A4" w:rsidRPr="007C39CE" w:rsidRDefault="006930A4" w:rsidP="006930A4">
      <w:pPr>
        <w:ind w:leftChars="300" w:left="630"/>
        <w:rPr>
          <w:rFonts w:hAnsiTheme="minorEastAsia"/>
        </w:rPr>
      </w:pPr>
    </w:p>
    <w:p w14:paraId="741C8480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３　事業の着手および完了予定年月日</w:t>
      </w:r>
    </w:p>
    <w:p w14:paraId="05141D20" w14:textId="77777777" w:rsidR="006930A4" w:rsidRPr="007C39CE" w:rsidRDefault="006930A4" w:rsidP="006930A4">
      <w:pPr>
        <w:rPr>
          <w:rFonts w:hAnsiTheme="minorEastAsia"/>
        </w:rPr>
      </w:pPr>
    </w:p>
    <w:p w14:paraId="6FADFECF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事業着手予定年月日　　令和　　年　　月　　日</w:t>
      </w:r>
    </w:p>
    <w:p w14:paraId="01152F28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事業完了予定年月日　　令和　　年　　月　　日</w:t>
      </w:r>
    </w:p>
    <w:p w14:paraId="24BED0FF" w14:textId="77777777" w:rsidR="006930A4" w:rsidRPr="007C39CE" w:rsidRDefault="006930A4" w:rsidP="006930A4">
      <w:pPr>
        <w:rPr>
          <w:rFonts w:hAnsiTheme="minorEastAsia"/>
        </w:rPr>
      </w:pPr>
    </w:p>
    <w:p w14:paraId="47649AB5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４　収支予算書</w:t>
      </w:r>
    </w:p>
    <w:p w14:paraId="798FEF73" w14:textId="77777777" w:rsidR="006930A4" w:rsidRPr="007C39CE" w:rsidRDefault="006930A4" w:rsidP="006930A4">
      <w:pPr>
        <w:ind w:firstLineChars="100" w:firstLine="210"/>
        <w:rPr>
          <w:rFonts w:hAnsiTheme="minorEastAsia"/>
        </w:rPr>
      </w:pPr>
      <w:r w:rsidRPr="007C39CE">
        <w:rPr>
          <w:rFonts w:hAnsiTheme="minorEastAsia" w:hint="eastAsia"/>
        </w:rPr>
        <w:t>（１）収入の部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6930A4" w:rsidRPr="007C39CE" w14:paraId="5C9F498B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21E2014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6930A4">
              <w:rPr>
                <w:rFonts w:hAnsiTheme="minorEastAsia" w:hint="eastAsia"/>
                <w:spacing w:val="420"/>
                <w:kern w:val="0"/>
                <w:fitText w:val="1260" w:id="-1513839360"/>
              </w:rPr>
              <w:t>区</w:t>
            </w:r>
            <w:r w:rsidRPr="006930A4">
              <w:rPr>
                <w:rFonts w:hAnsiTheme="minorEastAsia" w:hint="eastAsia"/>
                <w:kern w:val="0"/>
                <w:fitText w:val="1260" w:id="-1513839360"/>
              </w:rPr>
              <w:t>分</w:t>
            </w:r>
          </w:p>
        </w:tc>
        <w:tc>
          <w:tcPr>
            <w:tcW w:w="3046" w:type="dxa"/>
            <w:vAlign w:val="center"/>
          </w:tcPr>
          <w:p w14:paraId="76577C8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14:paraId="1550ECF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6930A4" w:rsidRPr="007C39CE" w14:paraId="79A7EECD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65D551D4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14:paraId="43B12747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7E3CB2E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37C39342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3A81392A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自己資金・借入金</w:t>
            </w:r>
          </w:p>
        </w:tc>
        <w:tc>
          <w:tcPr>
            <w:tcW w:w="3046" w:type="dxa"/>
            <w:vAlign w:val="center"/>
          </w:tcPr>
          <w:p w14:paraId="0A7AE27E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274FB44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1717B5FD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64F51CCC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14:paraId="2A5EA570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0BFD7FAD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</w:tbl>
    <w:p w14:paraId="03AD6FD9" w14:textId="77777777" w:rsidR="006930A4" w:rsidRDefault="006930A4" w:rsidP="006930A4">
      <w:pPr>
        <w:rPr>
          <w:rFonts w:hAnsiTheme="minorEastAsia"/>
        </w:rPr>
      </w:pPr>
    </w:p>
    <w:p w14:paraId="2FA88F81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（２）支出の部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6930A4" w:rsidRPr="007C39CE" w14:paraId="458CCFBA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70962020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6930A4">
              <w:rPr>
                <w:rFonts w:hAnsiTheme="minorEastAsia" w:hint="eastAsia"/>
                <w:spacing w:val="420"/>
                <w:kern w:val="0"/>
                <w:fitText w:val="1260" w:id="-1513839359"/>
              </w:rPr>
              <w:t>区</w:t>
            </w:r>
            <w:r w:rsidRPr="006930A4">
              <w:rPr>
                <w:rFonts w:hAnsiTheme="minorEastAsia" w:hint="eastAsia"/>
                <w:kern w:val="0"/>
                <w:fitText w:val="1260" w:id="-1513839359"/>
              </w:rPr>
              <w:t>分</w:t>
            </w:r>
          </w:p>
        </w:tc>
        <w:tc>
          <w:tcPr>
            <w:tcW w:w="3046" w:type="dxa"/>
            <w:vAlign w:val="center"/>
          </w:tcPr>
          <w:p w14:paraId="4A5B6AC7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14:paraId="301C3793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6930A4" w:rsidRPr="007C39CE" w14:paraId="38C490B2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4609FDCB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14:paraId="085A2BD1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064FA6F4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3469AF41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67EFBD0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14:paraId="73339081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1C3B925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231DC281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55752B6D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14:paraId="0B0FD423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7949E687" w14:textId="77777777" w:rsidR="006930A4" w:rsidRPr="007C39CE" w:rsidRDefault="006930A4" w:rsidP="003B46AB">
            <w:pPr>
              <w:jc w:val="center"/>
              <w:rPr>
                <w:rFonts w:hAnsiTheme="minorEastAsia"/>
                <w:u w:val="single"/>
              </w:rPr>
            </w:pPr>
          </w:p>
        </w:tc>
      </w:tr>
    </w:tbl>
    <w:p w14:paraId="09C9D1D1" w14:textId="51E36730" w:rsidR="0084372B" w:rsidRDefault="0084372B" w:rsidP="0084372B">
      <w:pPr>
        <w:jc w:val="center"/>
        <w:rPr>
          <w:snapToGrid w:val="0"/>
          <w:sz w:val="24"/>
          <w:szCs w:val="24"/>
        </w:rPr>
      </w:pPr>
    </w:p>
    <w:sectPr w:rsidR="0084372B" w:rsidSect="00B93597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B50A" w14:textId="77777777" w:rsidR="00B849A6" w:rsidRDefault="00B849A6" w:rsidP="00D87E49">
      <w:pPr>
        <w:spacing w:line="240" w:lineRule="auto"/>
      </w:pPr>
      <w:r>
        <w:separator/>
      </w:r>
    </w:p>
  </w:endnote>
  <w:endnote w:type="continuationSeparator" w:id="0">
    <w:p w14:paraId="318F4EF2" w14:textId="77777777" w:rsidR="00B849A6" w:rsidRDefault="00B849A6" w:rsidP="00D8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116" w14:textId="77777777" w:rsidR="00B849A6" w:rsidRDefault="00B849A6" w:rsidP="00D87E49">
      <w:pPr>
        <w:spacing w:line="240" w:lineRule="auto"/>
      </w:pPr>
      <w:r>
        <w:separator/>
      </w:r>
    </w:p>
  </w:footnote>
  <w:footnote w:type="continuationSeparator" w:id="0">
    <w:p w14:paraId="280580CE" w14:textId="77777777" w:rsidR="00B849A6" w:rsidRDefault="00B849A6" w:rsidP="00D87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5"/>
    <w:rsid w:val="000F6EE5"/>
    <w:rsid w:val="00123998"/>
    <w:rsid w:val="001B03A2"/>
    <w:rsid w:val="002244F4"/>
    <w:rsid w:val="00334D77"/>
    <w:rsid w:val="003C4D5D"/>
    <w:rsid w:val="003D06F4"/>
    <w:rsid w:val="0044450D"/>
    <w:rsid w:val="0044662E"/>
    <w:rsid w:val="004C72B8"/>
    <w:rsid w:val="0051660B"/>
    <w:rsid w:val="005F05EE"/>
    <w:rsid w:val="00637D51"/>
    <w:rsid w:val="006930A4"/>
    <w:rsid w:val="006A1D99"/>
    <w:rsid w:val="006E6D0A"/>
    <w:rsid w:val="00751EB2"/>
    <w:rsid w:val="008133D1"/>
    <w:rsid w:val="0084372B"/>
    <w:rsid w:val="008469C5"/>
    <w:rsid w:val="009010F7"/>
    <w:rsid w:val="009D54A4"/>
    <w:rsid w:val="009E306D"/>
    <w:rsid w:val="00A161F9"/>
    <w:rsid w:val="00B06DB9"/>
    <w:rsid w:val="00B30BC7"/>
    <w:rsid w:val="00B6139C"/>
    <w:rsid w:val="00B849A6"/>
    <w:rsid w:val="00B870F7"/>
    <w:rsid w:val="00B93597"/>
    <w:rsid w:val="00BB7EEF"/>
    <w:rsid w:val="00C66287"/>
    <w:rsid w:val="00CD2ED4"/>
    <w:rsid w:val="00D35461"/>
    <w:rsid w:val="00D87E49"/>
    <w:rsid w:val="00E33A31"/>
    <w:rsid w:val="00E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329ED"/>
  <w15:chartTrackingRefBased/>
  <w15:docId w15:val="{B7362E5E-3BE7-4C38-973A-640B0F1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597"/>
    <w:pPr>
      <w:widowControl w:val="0"/>
      <w:suppressAutoHyphens/>
      <w:spacing w:line="399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a4">
    <w:name w:val="フッター (文字)"/>
    <w:rPr>
      <w:rFonts w:ascii="ＭＳ 明朝" w:hAnsi="ＭＳ 明朝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  <w:lang w:val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607F-37FD-44A0-85CB-91B520CA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syume-hisanori</dc:creator>
  <cp:keywords/>
  <cp:lastModifiedBy>前田 裕美</cp:lastModifiedBy>
  <cp:revision>11</cp:revision>
  <cp:lastPrinted>2023-03-14T07:36:00Z</cp:lastPrinted>
  <dcterms:created xsi:type="dcterms:W3CDTF">2023-03-14T06:13:00Z</dcterms:created>
  <dcterms:modified xsi:type="dcterms:W3CDTF">2025-03-22T02:27:00Z</dcterms:modified>
</cp:coreProperties>
</file>