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E779" w14:textId="283D1E12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様式第1号（第</w:t>
      </w:r>
      <w:r w:rsidR="00B4628C">
        <w:rPr>
          <w:rFonts w:ascii="ＭＳ 明朝" w:eastAsia="ＭＳ 明朝" w:hAnsi="ＭＳ 明朝" w:hint="eastAsia"/>
          <w:sz w:val="22"/>
        </w:rPr>
        <w:t>９</w:t>
      </w:r>
      <w:r w:rsidRPr="00297BCC">
        <w:rPr>
          <w:rFonts w:ascii="ＭＳ 明朝" w:eastAsia="ＭＳ 明朝" w:hAnsi="ＭＳ 明朝" w:hint="eastAsia"/>
          <w:sz w:val="22"/>
        </w:rPr>
        <w:t>条関係）</w:t>
      </w:r>
    </w:p>
    <w:p w14:paraId="08C0798A" w14:textId="54FD1FBC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</w:p>
    <w:p w14:paraId="0DB75E7E" w14:textId="08435A1A" w:rsidR="001D324A" w:rsidRPr="00297BCC" w:rsidRDefault="001D324A" w:rsidP="001D324A">
      <w:pPr>
        <w:jc w:val="center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南ながはま共創パートナー企業登録申請書</w:t>
      </w:r>
    </w:p>
    <w:p w14:paraId="1AE442C2" w14:textId="41E1BF81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</w:p>
    <w:p w14:paraId="0C7C8618" w14:textId="351D0786" w:rsidR="001D324A" w:rsidRPr="00297BCC" w:rsidRDefault="001D324A" w:rsidP="00056B27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97BCC">
        <w:rPr>
          <w:rFonts w:ascii="ＭＳ 明朝" w:eastAsia="ＭＳ 明朝" w:hAnsi="ＭＳ 明朝" w:hint="eastAsia"/>
          <w:sz w:val="22"/>
        </w:rPr>
        <w:t>令和　　年　　月　　日</w:t>
      </w:r>
      <w:r w:rsidR="00056B27" w:rsidRPr="00297BCC">
        <w:rPr>
          <w:rFonts w:ascii="ＭＳ 明朝" w:eastAsia="ＭＳ 明朝" w:hAnsi="ＭＳ 明朝" w:hint="eastAsia"/>
          <w:sz w:val="22"/>
        </w:rPr>
        <w:t xml:space="preserve">　</w:t>
      </w:r>
    </w:p>
    <w:p w14:paraId="28FADDAA" w14:textId="602EAAB0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長浜市長　　あて</w:t>
      </w:r>
    </w:p>
    <w:p w14:paraId="795717D6" w14:textId="1D3A527F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</w:p>
    <w:p w14:paraId="617B9F63" w14:textId="5EE807C0" w:rsidR="001D324A" w:rsidRPr="00297BCC" w:rsidRDefault="001D324A" w:rsidP="00056B27">
      <w:pPr>
        <w:ind w:leftChars="2500" w:left="525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申請者　住所</w:t>
      </w:r>
      <w:r w:rsidR="00056B27" w:rsidRPr="00297BCC">
        <w:rPr>
          <w:rFonts w:ascii="ＭＳ 明朝" w:eastAsia="ＭＳ 明朝" w:hAnsi="ＭＳ 明朝" w:hint="eastAsia"/>
          <w:sz w:val="22"/>
        </w:rPr>
        <w:t xml:space="preserve">　</w:t>
      </w:r>
    </w:p>
    <w:p w14:paraId="3DC738C6" w14:textId="067E44AB" w:rsidR="001D324A" w:rsidRPr="00297BCC" w:rsidRDefault="001D324A" w:rsidP="00056B27">
      <w:pPr>
        <w:ind w:leftChars="2500" w:left="525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　　　氏名</w:t>
      </w:r>
      <w:r w:rsidR="00056B27" w:rsidRPr="00297BCC">
        <w:rPr>
          <w:rFonts w:ascii="ＭＳ 明朝" w:eastAsia="ＭＳ 明朝" w:hAnsi="ＭＳ 明朝" w:hint="eastAsia"/>
          <w:sz w:val="22"/>
        </w:rPr>
        <w:t xml:space="preserve">　</w:t>
      </w:r>
    </w:p>
    <w:p w14:paraId="2795F3DA" w14:textId="3EB8B5B5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</w:p>
    <w:p w14:paraId="4F1FAD7B" w14:textId="60821E8F" w:rsidR="001D324A" w:rsidRPr="00297BCC" w:rsidRDefault="001D324A" w:rsidP="001D324A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下記のとおり、南ながはま共創パートナー企業に登録したいので申請します。</w:t>
      </w:r>
    </w:p>
    <w:tbl>
      <w:tblPr>
        <w:tblW w:w="9787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43"/>
        <w:gridCol w:w="752"/>
        <w:gridCol w:w="381"/>
        <w:gridCol w:w="2029"/>
        <w:gridCol w:w="709"/>
        <w:gridCol w:w="312"/>
        <w:gridCol w:w="1133"/>
        <w:gridCol w:w="2828"/>
      </w:tblGrid>
      <w:tr w:rsidR="00297BCC" w:rsidRPr="00297BCC" w14:paraId="5D2840E2" w14:textId="77777777" w:rsidTr="001D324A">
        <w:trPr>
          <w:trHeight w:val="253"/>
          <w:jc w:val="center"/>
        </w:trPr>
        <w:tc>
          <w:tcPr>
            <w:tcW w:w="1643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BD0BE0C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7"/>
            <w:tcBorders>
              <w:top w:val="single" w:sz="12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2179127" w14:textId="77777777" w:rsidR="001D324A" w:rsidRPr="00297BCC" w:rsidRDefault="001D324A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18"/>
                <w:szCs w:val="18"/>
              </w:rPr>
            </w:pPr>
          </w:p>
        </w:tc>
      </w:tr>
      <w:tr w:rsidR="00297BCC" w:rsidRPr="00297BCC" w14:paraId="53A8372B" w14:textId="77777777" w:rsidTr="00056B27">
        <w:trPr>
          <w:trHeight w:val="874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E1563" w14:textId="77777777" w:rsidR="001D324A" w:rsidRPr="00297BCC" w:rsidRDefault="001D324A" w:rsidP="00263CE4">
            <w:pPr>
              <w:spacing w:line="240" w:lineRule="atLeast"/>
              <w:jc w:val="distribute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法人・団体等</w:t>
            </w:r>
          </w:p>
          <w:p w14:paraId="0A976E67" w14:textId="77777777" w:rsidR="001D324A" w:rsidRPr="00297BCC" w:rsidRDefault="001D324A" w:rsidP="00263CE4">
            <w:pPr>
              <w:spacing w:line="240" w:lineRule="atLeas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の名称</w:t>
            </w:r>
          </w:p>
        </w:tc>
        <w:tc>
          <w:tcPr>
            <w:tcW w:w="8144" w:type="dxa"/>
            <w:gridSpan w:val="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E732D92" w14:textId="77777777" w:rsidR="001D324A" w:rsidRPr="00297BCC" w:rsidRDefault="001D324A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2464CA6E" w14:textId="77777777" w:rsidTr="001D324A">
        <w:trPr>
          <w:trHeight w:val="121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5953A5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8EAD7C7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2B9E93B2" w14:textId="77777777" w:rsidTr="00056B27">
        <w:trPr>
          <w:trHeight w:val="768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B6AF55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代表者職名</w:t>
            </w:r>
          </w:p>
          <w:p w14:paraId="007133C3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及び氏名</w:t>
            </w:r>
          </w:p>
        </w:tc>
        <w:tc>
          <w:tcPr>
            <w:tcW w:w="75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ED85961" w14:textId="59F187BF" w:rsidR="001D324A" w:rsidRPr="00297BCC" w:rsidRDefault="001D324A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職名</w:t>
            </w:r>
          </w:p>
        </w:tc>
        <w:tc>
          <w:tcPr>
            <w:tcW w:w="2410" w:type="dxa"/>
            <w:gridSpan w:val="2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CE9E602" w14:textId="77777777" w:rsidR="001D324A" w:rsidRPr="00297BCC" w:rsidRDefault="001D324A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429B9A9" w14:textId="176CD337" w:rsidR="001D324A" w:rsidRPr="00297BCC" w:rsidRDefault="00056B27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氏名</w:t>
            </w:r>
          </w:p>
        </w:tc>
        <w:tc>
          <w:tcPr>
            <w:tcW w:w="4273" w:type="dxa"/>
            <w:gridSpan w:val="3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1DB7830" w14:textId="316EB311" w:rsidR="001D324A" w:rsidRPr="00297BCC" w:rsidRDefault="001D324A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1C8096D8" w14:textId="77777777" w:rsidTr="00056B27">
        <w:tblPrEx>
          <w:tblCellMar>
            <w:left w:w="98" w:type="dxa"/>
          </w:tblCellMar>
        </w:tblPrEx>
        <w:trPr>
          <w:trHeight w:val="534"/>
          <w:jc w:val="center"/>
        </w:trPr>
        <w:tc>
          <w:tcPr>
            <w:tcW w:w="1643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4D2DD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fitText w:val="1100" w:id="-994834432"/>
              </w:rPr>
              <w:t>連絡先情報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516A5D82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20"/>
                <w:sz w:val="22"/>
              </w:rPr>
              <w:t>住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所</w:t>
            </w: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8923823" w14:textId="1DE0FE0E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 xml:space="preserve">〒　　　</w:t>
            </w:r>
            <w:r w:rsidR="00AC3828"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 xml:space="preserve">　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－</w:t>
            </w:r>
          </w:p>
        </w:tc>
      </w:tr>
      <w:tr w:rsidR="00297BCC" w:rsidRPr="00297BCC" w14:paraId="7CDFDA96" w14:textId="77777777" w:rsidTr="00DD05C6">
        <w:tblPrEx>
          <w:tblCellMar>
            <w:left w:w="98" w:type="dxa"/>
          </w:tblCellMar>
        </w:tblPrEx>
        <w:trPr>
          <w:trHeight w:val="584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27A753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684AE03C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B8949C5" w14:textId="77777777" w:rsidR="001D324A" w:rsidRPr="00297BCC" w:rsidRDefault="001D324A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5C4F5989" w14:textId="77777777" w:rsidTr="00AC3828">
        <w:tblPrEx>
          <w:tblCellMar>
            <w:left w:w="108" w:type="dxa"/>
          </w:tblCellMar>
        </w:tblPrEx>
        <w:trPr>
          <w:trHeight w:val="580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D1AC65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30CF7AEE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担当部署</w:t>
            </w:r>
          </w:p>
        </w:tc>
        <w:tc>
          <w:tcPr>
            <w:tcW w:w="3050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22ABC6F1" w14:textId="77777777" w:rsidR="001D324A" w:rsidRPr="00297BCC" w:rsidRDefault="001D324A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32FBD428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</w:rPr>
              <w:t>担当者氏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</w:rPr>
              <w:t>名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206DCC0" w14:textId="77777777" w:rsidR="001D324A" w:rsidRPr="00297BCC" w:rsidRDefault="001D324A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73323918" w14:textId="77777777" w:rsidTr="00AC3828">
        <w:tblPrEx>
          <w:tblCellMar>
            <w:left w:w="108" w:type="dxa"/>
          </w:tblCellMar>
        </w:tblPrEx>
        <w:trPr>
          <w:trHeight w:val="41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2AC7EB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63446978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TE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L</w:t>
            </w:r>
          </w:p>
        </w:tc>
        <w:tc>
          <w:tcPr>
            <w:tcW w:w="3050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528F1E66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578E07EB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FA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X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ED2AC8A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691D9EA4" w14:textId="77777777" w:rsidTr="00AC3828">
        <w:tblPrEx>
          <w:tblCellMar>
            <w:left w:w="108" w:type="dxa"/>
          </w:tblCellMar>
        </w:tblPrEx>
        <w:trPr>
          <w:trHeight w:val="39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C53D6F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71D2C4EE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</w:rPr>
              <w:t>電子メー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</w:rPr>
              <w:t>ル</w:t>
            </w: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DD9D719" w14:textId="77777777" w:rsidR="001D324A" w:rsidRPr="00297BCC" w:rsidRDefault="001D324A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4B2D25A0" w14:textId="77777777" w:rsidTr="00DD05C6">
        <w:trPr>
          <w:trHeight w:val="559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5BDB23" w14:textId="77777777" w:rsidR="001D324A" w:rsidRPr="00297BCC" w:rsidRDefault="001D324A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ホームページU</w:t>
            </w:r>
            <w:r w:rsidRPr="00297BCC"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  <w:t>RL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EF29439" w14:textId="77777777" w:rsidR="001D324A" w:rsidRPr="00297BCC" w:rsidRDefault="001D324A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109198C3" w14:textId="77777777" w:rsidTr="00DD05C6">
        <w:trPr>
          <w:trHeight w:val="965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97A25B" w14:textId="5E91D5DC" w:rsidR="00AC3828" w:rsidRPr="00297BCC" w:rsidRDefault="00AC3828" w:rsidP="00AC3828">
            <w:pPr>
              <w:jc w:val="center"/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事業内容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B3C3A33" w14:textId="77777777" w:rsidR="00AC3828" w:rsidRPr="00297BCC" w:rsidRDefault="00AC3828" w:rsidP="00AC3828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4080C752" w14:textId="77777777" w:rsidTr="00DD05C6">
        <w:trPr>
          <w:trHeight w:val="981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A0DEFE" w14:textId="1ED2664A" w:rsidR="00AC3828" w:rsidRPr="00297BCC" w:rsidRDefault="00AC3828" w:rsidP="00AC3828">
            <w:pPr>
              <w:jc w:val="center"/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実績等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9976814" w14:textId="77777777" w:rsidR="00AC3828" w:rsidRPr="00297BCC" w:rsidRDefault="00AC3828" w:rsidP="00AC3828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287510A8" w14:textId="77777777" w:rsidTr="00DD05C6">
        <w:trPr>
          <w:trHeight w:val="980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vAlign w:val="center"/>
          </w:tcPr>
          <w:p w14:paraId="241CAA6E" w14:textId="65E2010A" w:rsidR="00AC3828" w:rsidRPr="00297BCC" w:rsidRDefault="00AC3828" w:rsidP="00AC3828">
            <w:pPr>
              <w:jc w:val="center"/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参画への思い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14:paraId="7AC31121" w14:textId="77777777" w:rsidR="00AC3828" w:rsidRPr="00297BCC" w:rsidRDefault="00AC3828" w:rsidP="00AC3828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7ADB4337" w14:textId="5C17B902" w:rsidR="001D324A" w:rsidRPr="00297BCC" w:rsidRDefault="00056B27" w:rsidP="00056B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※市ホームページへの企業ロゴ掲載を希望される場合は、下記メールアドレスまで画像データ（</w:t>
      </w:r>
      <w:r w:rsidRPr="00297BCC">
        <w:rPr>
          <w:rFonts w:ascii="ＭＳ 明朝" w:eastAsia="ＭＳ 明朝" w:hAnsi="ＭＳ 明朝"/>
          <w:sz w:val="22"/>
        </w:rPr>
        <w:t>JPEG形式、PDF形式</w:t>
      </w:r>
      <w:r w:rsidRPr="00297BCC">
        <w:rPr>
          <w:rFonts w:ascii="ＭＳ 明朝" w:eastAsia="ＭＳ 明朝" w:hAnsi="ＭＳ 明朝" w:hint="eastAsia"/>
          <w:sz w:val="22"/>
        </w:rPr>
        <w:t>等）をお送りください。</w:t>
      </w:r>
    </w:p>
    <w:p w14:paraId="15215773" w14:textId="5424A0FA" w:rsidR="00DD05C6" w:rsidRDefault="00DD05C6" w:rsidP="00056B27">
      <w:pPr>
        <w:ind w:left="220" w:hangingChars="100" w:hanging="220"/>
        <w:rPr>
          <w:rStyle w:val="af"/>
          <w:rFonts w:ascii="ＭＳ 明朝" w:eastAsia="ＭＳ 明朝" w:hAnsi="ＭＳ 明朝"/>
          <w:color w:val="auto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　長浜市役所 未来創造部 政策デザイン課　</w:t>
      </w:r>
      <w:hyperlink r:id="rId8" w:history="1">
        <w:r w:rsidR="004552B8" w:rsidRPr="00297BCC">
          <w:rPr>
            <w:rStyle w:val="af"/>
            <w:rFonts w:ascii="ＭＳ 明朝" w:eastAsia="ＭＳ 明朝" w:hAnsi="ＭＳ 明朝" w:hint="eastAsia"/>
            <w:color w:val="auto"/>
            <w:sz w:val="22"/>
          </w:rPr>
          <w:t>s</w:t>
        </w:r>
        <w:r w:rsidR="004552B8" w:rsidRPr="00297BCC">
          <w:rPr>
            <w:rStyle w:val="af"/>
            <w:rFonts w:ascii="ＭＳ 明朝" w:eastAsia="ＭＳ 明朝" w:hAnsi="ＭＳ 明朝"/>
            <w:color w:val="auto"/>
            <w:sz w:val="22"/>
          </w:rPr>
          <w:t>ougou@city.nagahama.lg.jp</w:t>
        </w:r>
      </w:hyperlink>
    </w:p>
    <w:p w14:paraId="6FBE8E99" w14:textId="77777777" w:rsidR="00DF5A47" w:rsidRPr="00297BCC" w:rsidRDefault="00DF5A47" w:rsidP="00DF5A47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  <w:r w:rsidRPr="00297BCC">
        <w:rPr>
          <w:rFonts w:ascii="UD デジタル 教科書体 NK-R" w:eastAsia="UD デジタル 教科書体 NK-R" w:hAnsi="ＭＳ ゴシック" w:hint="eastAsia"/>
          <w:sz w:val="22"/>
        </w:rPr>
        <w:lastRenderedPageBreak/>
        <w:t>以下をご確認の上、該当する項目の【 】内に</w:t>
      </w:r>
      <w:r w:rsidRPr="00297BCC">
        <w:rPr>
          <w:rFonts w:ascii="ＭＳ 明朝" w:eastAsia="ＭＳ 明朝" w:hAnsi="ＭＳ 明朝" w:cs="ＭＳ 明朝" w:hint="eastAsia"/>
          <w:sz w:val="22"/>
        </w:rPr>
        <w:t>〇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を記載してください。</w:t>
      </w:r>
    </w:p>
    <w:p w14:paraId="7C717518" w14:textId="77777777" w:rsidR="00DF5A47" w:rsidRPr="00297BCC" w:rsidRDefault="00DF5A47" w:rsidP="00DF5A47">
      <w:pPr>
        <w:ind w:leftChars="100" w:left="727" w:rightChars="13" w:right="27" w:hangingChars="235" w:hanging="517"/>
        <w:rPr>
          <w:rFonts w:ascii="UD デジタル 教科書体 NK-R" w:eastAsia="UD デジタル 教科書体 NK-R" w:hAnsi="ＭＳ ゴシック"/>
          <w:sz w:val="22"/>
        </w:rPr>
      </w:pPr>
      <w:r w:rsidRPr="00297BCC">
        <w:rPr>
          <w:rFonts w:ascii="UD デジタル 教科書体 NK-R" w:eastAsia="UD デジタル 教科書体 NK-R" w:hAnsi="ＭＳ ゴシック" w:hint="eastAsia"/>
          <w:sz w:val="22"/>
        </w:rPr>
        <w:t>【</w:t>
      </w:r>
      <w:r w:rsidRPr="00297BCC">
        <w:rPr>
          <w:rFonts w:ascii="UD デジタル 教科書体 NK-R" w:eastAsia="UD デジタル 教科書体 NK-R" w:hAnsi="ＭＳ ゴシック"/>
          <w:sz w:val="22"/>
        </w:rPr>
        <w:t xml:space="preserve">  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】会社更生法（平成</w:t>
      </w:r>
      <w:r w:rsidRPr="00297BCC">
        <w:rPr>
          <w:rFonts w:ascii="UD デジタル 教科書体 NK-R" w:eastAsia="UD デジタル 教科書体 NK-R" w:hAnsi="ＭＳ ゴシック"/>
          <w:sz w:val="22"/>
        </w:rPr>
        <w:t>14年法律第154号）に基づく更生手続開始の申立てをしているもの又は民事再生法（平成11年法律第225号）に基づく再生手続開始の申立てをしているもの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には該当していません。</w:t>
      </w:r>
    </w:p>
    <w:p w14:paraId="27A6211E" w14:textId="77777777" w:rsidR="00DF5A47" w:rsidRPr="00297BCC" w:rsidRDefault="00DF5A47" w:rsidP="00DF5A47">
      <w:pPr>
        <w:ind w:leftChars="100" w:left="727" w:rightChars="13" w:right="27" w:hangingChars="235" w:hanging="517"/>
        <w:rPr>
          <w:rFonts w:ascii="UD デジタル 教科書体 NK-R" w:eastAsia="UD デジタル 教科書体 NK-R" w:hAnsi="ＭＳ ゴシック"/>
          <w:sz w:val="22"/>
        </w:rPr>
      </w:pPr>
      <w:r w:rsidRPr="00297BCC">
        <w:rPr>
          <w:rFonts w:ascii="UD デジタル 教科書体 NK-R" w:eastAsia="UD デジタル 教科書体 NK-R" w:hAnsi="ＭＳ ゴシック" w:hint="eastAsia"/>
          <w:sz w:val="22"/>
        </w:rPr>
        <w:t>【</w:t>
      </w:r>
      <w:r w:rsidRPr="00297BCC">
        <w:rPr>
          <w:rFonts w:ascii="UD デジタル 教科書体 NK-R" w:eastAsia="UD デジタル 教科書体 NK-R" w:hAnsi="ＭＳ ゴシック"/>
          <w:sz w:val="22"/>
        </w:rPr>
        <w:t xml:space="preserve">  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】暴力団員による不当な行為の防止等に関する法律（平成３年法律第</w:t>
      </w:r>
      <w:r w:rsidRPr="00297BCC">
        <w:rPr>
          <w:rFonts w:ascii="UD デジタル 教科書体 NK-R" w:eastAsia="UD デジタル 教科書体 NK-R" w:hAnsi="ＭＳ ゴシック"/>
          <w:sz w:val="22"/>
        </w:rPr>
        <w:t>77号）に掲げる暴力団及びそれらの利益となる活動を行うもの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には該当しておらず、また、関与もしていません。</w:t>
      </w:r>
    </w:p>
    <w:p w14:paraId="2B513811" w14:textId="77777777" w:rsidR="00DF5A47" w:rsidRPr="00297BCC" w:rsidRDefault="00DF5A47" w:rsidP="00DF5A47">
      <w:pPr>
        <w:ind w:leftChars="100" w:left="727" w:rightChars="13" w:right="27" w:hangingChars="235" w:hanging="517"/>
        <w:rPr>
          <w:rFonts w:ascii="UD デジタル 教科書体 NK-R" w:eastAsia="UD デジタル 教科書体 NK-R" w:hAnsi="ＭＳ ゴシック"/>
          <w:sz w:val="22"/>
        </w:rPr>
      </w:pPr>
      <w:r w:rsidRPr="00297BCC">
        <w:rPr>
          <w:rFonts w:ascii="UD デジタル 教科書体 NK-R" w:eastAsia="UD デジタル 教科書体 NK-R" w:hAnsi="ＭＳ ゴシック" w:hint="eastAsia"/>
          <w:sz w:val="22"/>
        </w:rPr>
        <w:t>【</w:t>
      </w:r>
      <w:r w:rsidRPr="00297BCC">
        <w:rPr>
          <w:rFonts w:ascii="UD デジタル 教科書体 NK-R" w:eastAsia="UD デジタル 教科書体 NK-R" w:hAnsi="ＭＳ ゴシック"/>
          <w:sz w:val="22"/>
        </w:rPr>
        <w:t xml:space="preserve">  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】政治団体、宗教団体又はそれに類する団体には該当していません。</w:t>
      </w:r>
    </w:p>
    <w:p w14:paraId="65E0B88B" w14:textId="77777777" w:rsidR="00DF5A47" w:rsidRPr="00297BCC" w:rsidRDefault="00DF5A47" w:rsidP="00DF5A47">
      <w:pPr>
        <w:ind w:leftChars="100" w:left="727" w:rightChars="13" w:right="27" w:hangingChars="235" w:hanging="517"/>
        <w:rPr>
          <w:rFonts w:ascii="UD デジタル 教科書体 NK-R" w:eastAsia="UD デジタル 教科書体 NK-R" w:hAnsi="ＭＳ ゴシック"/>
          <w:sz w:val="22"/>
        </w:rPr>
      </w:pPr>
      <w:r w:rsidRPr="00297BCC">
        <w:rPr>
          <w:rFonts w:ascii="UD デジタル 教科書体 NK-R" w:eastAsia="UD デジタル 教科書体 NK-R" w:hAnsi="ＭＳ ゴシック" w:hint="eastAsia"/>
          <w:sz w:val="22"/>
        </w:rPr>
        <w:t>【</w:t>
      </w:r>
      <w:r w:rsidRPr="00297BCC">
        <w:rPr>
          <w:rFonts w:ascii="UD デジタル 教科書体 NK-R" w:eastAsia="UD デジタル 教科書体 NK-R" w:hAnsi="ＭＳ ゴシック"/>
          <w:sz w:val="22"/>
        </w:rPr>
        <w:t xml:space="preserve">  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】</w:t>
      </w:r>
      <w:r w:rsidRPr="00297BCC">
        <w:rPr>
          <w:rFonts w:ascii="UD デジタル 教科書体 NK-R" w:eastAsia="UD デジタル 教科書体 NK-R" w:hAnsi="ＭＳ ゴシック"/>
          <w:sz w:val="22"/>
        </w:rPr>
        <w:t>国税又は地方税を滞納してい</w:t>
      </w:r>
      <w:r w:rsidRPr="00297BCC">
        <w:rPr>
          <w:rFonts w:ascii="UD デジタル 教科書体 NK-R" w:eastAsia="UD デジタル 教科書体 NK-R" w:hAnsi="ＭＳ ゴシック" w:hint="eastAsia"/>
          <w:sz w:val="22"/>
        </w:rPr>
        <w:t>ません。</w:t>
      </w:r>
    </w:p>
    <w:p w14:paraId="1C407469" w14:textId="77777777" w:rsidR="00DF5A47" w:rsidRPr="00DF5A47" w:rsidRDefault="00DF5A47" w:rsidP="00056B27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2744629" w14:textId="27FA90CE" w:rsidR="004552B8" w:rsidRPr="00297BCC" w:rsidRDefault="004552B8" w:rsidP="00056B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【任意項目】</w:t>
      </w:r>
    </w:p>
    <w:tbl>
      <w:tblPr>
        <w:tblW w:w="9787" w:type="dxa"/>
        <w:jc w:val="center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04"/>
        <w:gridCol w:w="6683"/>
      </w:tblGrid>
      <w:tr w:rsidR="00297BCC" w:rsidRPr="00297BCC" w14:paraId="7622F6AC" w14:textId="77777777" w:rsidTr="00263CE4">
        <w:trPr>
          <w:trHeight w:val="750"/>
          <w:jc w:val="center"/>
        </w:trPr>
        <w:tc>
          <w:tcPr>
            <w:tcW w:w="978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01839E" w14:textId="1C61569E" w:rsidR="00AC3828" w:rsidRPr="00297BCC" w:rsidRDefault="00AC3828" w:rsidP="008E4EEE">
            <w:pPr>
              <w:ind w:leftChars="343" w:left="720" w:rightChars="336" w:right="706"/>
              <w:rPr>
                <w:rFonts w:ascii="Segoe UI Symbol" w:eastAsia="UD デジタル 教科書体 NP-R" w:hAnsi="Segoe UI Symbol" w:cs="Segoe UI Symbol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/>
                <w:b/>
                <w:sz w:val="20"/>
                <w:szCs w:val="20"/>
              </w:rPr>
              <w:br w:type="page"/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 xml:space="preserve">　左欄の項目のうち</w:t>
            </w:r>
            <w:r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、</w:t>
            </w:r>
            <w:r w:rsidR="008E4EEE"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南長浜地域まちづくりコンセプトに基づいてパートナー企業として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具体的</w:t>
            </w:r>
            <w:r w:rsidR="008E4EEE"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な提案</w:t>
            </w:r>
            <w:r w:rsidR="008E4EEE"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があれば</w:t>
            </w:r>
            <w:r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右欄に</w:t>
            </w:r>
            <w:r w:rsidR="00A83235">
              <w:rPr>
                <w:rFonts w:ascii="Segoe UI Symbol" w:eastAsia="UD デジタル 教科書体 NP-R" w:hAnsi="Segoe UI Symbol" w:cs="Segoe UI Symbol" w:hint="eastAsia"/>
                <w:sz w:val="22"/>
              </w:rPr>
              <w:t>記入</w:t>
            </w:r>
            <w:r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してください。（全ての項目</w:t>
            </w:r>
            <w:r w:rsidR="00D165DC">
              <w:rPr>
                <w:rFonts w:ascii="Segoe UI Symbol" w:eastAsia="UD デジタル 教科書体 NP-R" w:hAnsi="Segoe UI Symbol" w:cs="Segoe UI Symbol" w:hint="eastAsia"/>
                <w:sz w:val="22"/>
              </w:rPr>
              <w:t>を記入</w:t>
            </w:r>
            <w:r w:rsidRPr="00297BCC">
              <w:rPr>
                <w:rFonts w:ascii="Segoe UI Symbol" w:eastAsia="UD デジタル 教科書体 NP-R" w:hAnsi="Segoe UI Symbol" w:cs="Segoe UI Symbol" w:hint="eastAsia"/>
                <w:sz w:val="22"/>
              </w:rPr>
              <w:t>していただかなくてもかまいません）</w:t>
            </w:r>
          </w:p>
        </w:tc>
      </w:tr>
      <w:tr w:rsidR="00297BCC" w:rsidRPr="00297BCC" w14:paraId="031B2A74" w14:textId="77777777" w:rsidTr="008E4EEE">
        <w:trPr>
          <w:trHeight w:val="531"/>
          <w:jc w:val="center"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E201E" w14:textId="77777777" w:rsidR="00AC3828" w:rsidRPr="00297BCC" w:rsidRDefault="00AC3828" w:rsidP="00263CE4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 w:val="22"/>
              </w:rPr>
              <w:t>市がパートナー企業等に</w:t>
            </w:r>
          </w:p>
          <w:p w14:paraId="5402EDA6" w14:textId="77777777" w:rsidR="00AC3828" w:rsidRPr="00297BCC" w:rsidRDefault="00AC3828" w:rsidP="00263CE4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 w:val="22"/>
              </w:rPr>
              <w:t>期待する項目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3CF7A" w14:textId="77777777" w:rsidR="00AC3828" w:rsidRPr="00297BCC" w:rsidRDefault="00AC3828" w:rsidP="00263CE4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 w:val="22"/>
              </w:rPr>
              <w:t>具体的内容</w:t>
            </w:r>
          </w:p>
        </w:tc>
      </w:tr>
      <w:tr w:rsidR="00297BCC" w:rsidRPr="00297BCC" w14:paraId="051E70D5" w14:textId="77777777" w:rsidTr="00AA2A7C">
        <w:trPr>
          <w:trHeight w:val="1988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86148" w14:textId="4143A86A" w:rsidR="00AC3828" w:rsidRPr="00297BCC" w:rsidRDefault="008E4EEE" w:rsidP="00263CE4">
            <w:pPr>
              <w:ind w:leftChars="47" w:left="99" w:rightChars="13" w:right="27" w:firstLine="1"/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Cs w:val="20"/>
              </w:rPr>
              <w:t>地域の課題解決に向けた提案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1F8E964" w14:textId="13019A61" w:rsidR="00297BCC" w:rsidRPr="00297BCC" w:rsidRDefault="00297BCC" w:rsidP="00263CE4">
            <w:pPr>
              <w:jc w:val="left"/>
              <w:rPr>
                <w:rFonts w:ascii="UD デジタル 教科書体 NK-R" w:eastAsia="UD デジタル 教科書体 NK-R" w:hAnsi="ＭＳ ゴシック" w:hint="eastAsia"/>
                <w:sz w:val="22"/>
              </w:rPr>
            </w:pPr>
          </w:p>
        </w:tc>
      </w:tr>
      <w:tr w:rsidR="00297BCC" w:rsidRPr="00297BCC" w14:paraId="014CFF8A" w14:textId="77777777" w:rsidTr="00AA2A7C">
        <w:trPr>
          <w:trHeight w:val="1988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0F5DC" w14:textId="77777777" w:rsidR="008E4EEE" w:rsidRPr="00297BCC" w:rsidRDefault="008E4EEE" w:rsidP="00263CE4">
            <w:pPr>
              <w:ind w:leftChars="47" w:left="99" w:rightChars="13" w:right="27" w:firstLine="1"/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Cs w:val="20"/>
              </w:rPr>
              <w:t>地域との協働や連携に関する</w:t>
            </w:r>
          </w:p>
          <w:p w14:paraId="7BDB4423" w14:textId="2A46C359" w:rsidR="00AC3828" w:rsidRPr="00297BCC" w:rsidRDefault="008E4EEE" w:rsidP="00263CE4">
            <w:pPr>
              <w:ind w:leftChars="47" w:left="99" w:rightChars="13" w:right="27" w:firstLine="1"/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Cs w:val="20"/>
              </w:rPr>
              <w:t>アイデアや計画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5D1EBBA" w14:textId="77777777" w:rsidR="00AC3828" w:rsidRPr="00297BCC" w:rsidRDefault="00AC3828" w:rsidP="00263CE4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297BCC" w:rsidRPr="00297BCC" w14:paraId="5B53C5D5" w14:textId="77777777" w:rsidTr="00AA2A7C">
        <w:trPr>
          <w:trHeight w:val="1988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3F0C2" w14:textId="687F8372" w:rsidR="00AC3828" w:rsidRPr="00297BCC" w:rsidRDefault="008E4EEE" w:rsidP="00263CE4">
            <w:pPr>
              <w:ind w:leftChars="47" w:left="99" w:rightChars="13" w:right="27" w:firstLine="1"/>
              <w:rPr>
                <w:rFonts w:ascii="Segoe UI Emoji" w:eastAsia="UD デジタル 教科書体 NK-R" w:hAnsi="Segoe UI Emoji" w:cs="Segoe UI Emoji"/>
                <w:szCs w:val="20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Cs w:val="20"/>
              </w:rPr>
              <w:t>地域経済の活性化や雇用創出に向けた提案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667E89F" w14:textId="77777777" w:rsidR="00AC3828" w:rsidRPr="00297BCC" w:rsidRDefault="00AC3828" w:rsidP="00263CE4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297BCC" w:rsidRPr="00297BCC" w14:paraId="356D132A" w14:textId="77777777" w:rsidTr="00AA2A7C">
        <w:trPr>
          <w:trHeight w:val="1988"/>
          <w:jc w:val="center"/>
        </w:trPr>
        <w:tc>
          <w:tcPr>
            <w:tcW w:w="310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95212" w14:textId="27510932" w:rsidR="00AC3828" w:rsidRPr="00297BCC" w:rsidRDefault="008E4EEE" w:rsidP="00263CE4">
            <w:pPr>
              <w:ind w:leftChars="47" w:left="99" w:rightChars="13" w:right="27" w:firstLine="1"/>
              <w:rPr>
                <w:rFonts w:ascii="UD デジタル 教科書体 NK-R" w:eastAsia="UD デジタル 教科書体 NK-R" w:hAnsi="ＭＳ ゴシック"/>
                <w:szCs w:val="20"/>
              </w:rPr>
            </w:pPr>
            <w:r w:rsidRPr="00297BCC">
              <w:rPr>
                <w:rFonts w:ascii="UD デジタル 教科書体 NK-R" w:eastAsia="UD デジタル 教科書体 NK-R" w:hAnsi="ＭＳ ゴシック" w:hint="eastAsia"/>
                <w:szCs w:val="20"/>
              </w:rPr>
              <w:t>その他、南長浜地域まちづくりコンセプトの「のこす」「そだつ」「まじわる」の３つの視点における先進的な取組提案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</w:tcPr>
          <w:p w14:paraId="272E472B" w14:textId="77777777" w:rsidR="00AC3828" w:rsidRPr="00297BCC" w:rsidRDefault="00AC3828" w:rsidP="00263CE4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7CBFE28D" w14:textId="104DEF44" w:rsidR="00DD05C6" w:rsidRPr="00AA2A7C" w:rsidRDefault="00DD05C6" w:rsidP="00AA2A7C">
      <w:pPr>
        <w:rPr>
          <w:rFonts w:ascii="ＭＳ 明朝" w:eastAsia="ＭＳ 明朝" w:hAnsi="ＭＳ 明朝" w:hint="eastAsia"/>
          <w:sz w:val="22"/>
        </w:rPr>
      </w:pPr>
    </w:p>
    <w:sectPr w:rsidR="00DD05C6" w:rsidRPr="00AA2A7C" w:rsidSect="00487D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C6B0" w16cex:dateUtc="2024-04-19T01:32:00Z"/>
  <w16cex:commentExtensible w16cex:durableId="29CCCA87" w16cex:dateUtc="2024-04-19T01:48:00Z"/>
  <w16cex:commentExtensible w16cex:durableId="29CCD6FE" w16cex:dateUtc="2024-04-19T02:41:00Z"/>
  <w16cex:commentExtensible w16cex:durableId="29CBDC8D" w16cex:dateUtc="2024-04-18T08:53:00Z"/>
  <w16cex:commentExtensible w16cex:durableId="29CCD720" w16cex:dateUtc="2024-04-19T02:42:00Z"/>
  <w16cex:commentExtensible w16cex:durableId="29CCD62B" w16cex:dateUtc="2024-04-19T02:38:00Z"/>
  <w16cex:commentExtensible w16cex:durableId="29CBE017" w16cex:dateUtc="2024-04-18T09:08:00Z"/>
  <w16cex:commentExtensible w16cex:durableId="29CCD816" w16cex:dateUtc="2024-04-19T02:46:00Z"/>
  <w16cex:commentExtensible w16cex:durableId="29CCDA05" w16cex:dateUtc="2024-04-19T0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8A91" w14:textId="77777777" w:rsidR="00065882" w:rsidRDefault="00065882" w:rsidP="005B6D60">
      <w:r>
        <w:separator/>
      </w:r>
    </w:p>
  </w:endnote>
  <w:endnote w:type="continuationSeparator" w:id="0">
    <w:p w14:paraId="1F47CB2C" w14:textId="77777777" w:rsidR="00065882" w:rsidRDefault="00065882" w:rsidP="005B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7A96D" w14:textId="77777777" w:rsidR="00065882" w:rsidRDefault="00065882" w:rsidP="005B6D60">
      <w:r>
        <w:separator/>
      </w:r>
    </w:p>
  </w:footnote>
  <w:footnote w:type="continuationSeparator" w:id="0">
    <w:p w14:paraId="3FA5C2E3" w14:textId="77777777" w:rsidR="00065882" w:rsidRDefault="00065882" w:rsidP="005B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78"/>
    <w:multiLevelType w:val="hybridMultilevel"/>
    <w:tmpl w:val="4CCE117E"/>
    <w:lvl w:ilvl="0" w:tplc="FCE80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2C"/>
    <w:rsid w:val="000037A3"/>
    <w:rsid w:val="000114BD"/>
    <w:rsid w:val="000340F4"/>
    <w:rsid w:val="000555F7"/>
    <w:rsid w:val="00056B27"/>
    <w:rsid w:val="00065882"/>
    <w:rsid w:val="000F29AC"/>
    <w:rsid w:val="0018198E"/>
    <w:rsid w:val="001D324A"/>
    <w:rsid w:val="00230118"/>
    <w:rsid w:val="00297BCC"/>
    <w:rsid w:val="003144F1"/>
    <w:rsid w:val="00314C30"/>
    <w:rsid w:val="003A588B"/>
    <w:rsid w:val="003B3441"/>
    <w:rsid w:val="004466D7"/>
    <w:rsid w:val="004552B8"/>
    <w:rsid w:val="00487D2C"/>
    <w:rsid w:val="004B1091"/>
    <w:rsid w:val="00511A95"/>
    <w:rsid w:val="00512859"/>
    <w:rsid w:val="00576B68"/>
    <w:rsid w:val="00584277"/>
    <w:rsid w:val="005B1F56"/>
    <w:rsid w:val="005B6D60"/>
    <w:rsid w:val="00601790"/>
    <w:rsid w:val="00613BDC"/>
    <w:rsid w:val="00694BAF"/>
    <w:rsid w:val="00713B1E"/>
    <w:rsid w:val="00737C65"/>
    <w:rsid w:val="00756DC6"/>
    <w:rsid w:val="007A0C1B"/>
    <w:rsid w:val="007A0DAC"/>
    <w:rsid w:val="007A3531"/>
    <w:rsid w:val="007B2655"/>
    <w:rsid w:val="007D79A6"/>
    <w:rsid w:val="007E3811"/>
    <w:rsid w:val="008169BF"/>
    <w:rsid w:val="00864A32"/>
    <w:rsid w:val="00872718"/>
    <w:rsid w:val="008732C1"/>
    <w:rsid w:val="008D4C09"/>
    <w:rsid w:val="008E4EEE"/>
    <w:rsid w:val="00910B1A"/>
    <w:rsid w:val="00A41984"/>
    <w:rsid w:val="00A83235"/>
    <w:rsid w:val="00A92B55"/>
    <w:rsid w:val="00AA2A7C"/>
    <w:rsid w:val="00AC3828"/>
    <w:rsid w:val="00AF3D8E"/>
    <w:rsid w:val="00B4628C"/>
    <w:rsid w:val="00C224D1"/>
    <w:rsid w:val="00C41C33"/>
    <w:rsid w:val="00C64B14"/>
    <w:rsid w:val="00D06495"/>
    <w:rsid w:val="00D06B30"/>
    <w:rsid w:val="00D165DC"/>
    <w:rsid w:val="00D2552C"/>
    <w:rsid w:val="00DA6B69"/>
    <w:rsid w:val="00DD05C6"/>
    <w:rsid w:val="00DF05BC"/>
    <w:rsid w:val="00DF5A47"/>
    <w:rsid w:val="00E05E49"/>
    <w:rsid w:val="00E6306D"/>
    <w:rsid w:val="00E737FE"/>
    <w:rsid w:val="00EC5225"/>
    <w:rsid w:val="00F923E1"/>
    <w:rsid w:val="00FB5F5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6ACE3"/>
  <w15:chartTrackingRefBased/>
  <w15:docId w15:val="{F64D16D7-E784-4F55-80BF-FC9EC1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60"/>
  </w:style>
  <w:style w:type="paragraph" w:styleId="a5">
    <w:name w:val="footer"/>
    <w:basedOn w:val="a"/>
    <w:link w:val="a6"/>
    <w:uiPriority w:val="99"/>
    <w:unhideWhenUsed/>
    <w:rsid w:val="005B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60"/>
  </w:style>
  <w:style w:type="character" w:styleId="a7">
    <w:name w:val="annotation reference"/>
    <w:basedOn w:val="a0"/>
    <w:uiPriority w:val="99"/>
    <w:semiHidden/>
    <w:unhideWhenUsed/>
    <w:rsid w:val="00A419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19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19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19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198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555F7"/>
  </w:style>
  <w:style w:type="character" w:styleId="af">
    <w:name w:val="Hyperlink"/>
    <w:basedOn w:val="a0"/>
    <w:uiPriority w:val="99"/>
    <w:unhideWhenUsed/>
    <w:rsid w:val="004552B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5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gou@city.naga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7C96-CF3C-48D8-BD58-51757CD3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顕俊</dc:creator>
  <cp:keywords/>
  <dc:description/>
  <cp:lastModifiedBy>野村 顕俊</cp:lastModifiedBy>
  <cp:revision>2</cp:revision>
  <cp:lastPrinted>2024-04-23T00:31:00Z</cp:lastPrinted>
  <dcterms:created xsi:type="dcterms:W3CDTF">2024-05-15T08:24:00Z</dcterms:created>
  <dcterms:modified xsi:type="dcterms:W3CDTF">2024-05-15T08:24:00Z</dcterms:modified>
</cp:coreProperties>
</file>